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121AA" w14:textId="52792A59" w:rsidR="00460B81" w:rsidRPr="00A5251A" w:rsidRDefault="00460B81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ab/>
      </w:r>
      <w:r w:rsidR="001C0A87" w:rsidRPr="00A5251A">
        <w:rPr>
          <w:rFonts w:cstheme="minorHAnsi"/>
          <w:sz w:val="28"/>
          <w:szCs w:val="28"/>
        </w:rPr>
        <w:tab/>
      </w:r>
      <w:r w:rsidRPr="00A5251A">
        <w:rPr>
          <w:rFonts w:cstheme="minorHAnsi"/>
          <w:sz w:val="28"/>
          <w:szCs w:val="28"/>
        </w:rPr>
        <w:t xml:space="preserve">Chrzanów, </w:t>
      </w:r>
      <w:r w:rsidR="00767A73" w:rsidRPr="00A5251A">
        <w:rPr>
          <w:rFonts w:cstheme="minorHAnsi"/>
          <w:sz w:val="28"/>
          <w:szCs w:val="28"/>
        </w:rPr>
        <w:t>03</w:t>
      </w:r>
      <w:r w:rsidRPr="00A5251A">
        <w:rPr>
          <w:rFonts w:cstheme="minorHAnsi"/>
          <w:sz w:val="28"/>
          <w:szCs w:val="28"/>
        </w:rPr>
        <w:t>.10.20</w:t>
      </w:r>
      <w:r w:rsidR="00767A73" w:rsidRPr="00A5251A">
        <w:rPr>
          <w:rFonts w:cstheme="minorHAnsi"/>
          <w:sz w:val="28"/>
          <w:szCs w:val="28"/>
        </w:rPr>
        <w:t>24</w:t>
      </w:r>
    </w:p>
    <w:p w14:paraId="14BC3B83" w14:textId="77777777" w:rsidR="006A1361" w:rsidRPr="00A5251A" w:rsidRDefault="006A1361" w:rsidP="00A5251A">
      <w:pPr>
        <w:pStyle w:val="Bezodstpw"/>
        <w:rPr>
          <w:rFonts w:cstheme="minorHAnsi"/>
          <w:b/>
          <w:sz w:val="28"/>
          <w:szCs w:val="28"/>
        </w:rPr>
      </w:pPr>
    </w:p>
    <w:p w14:paraId="20924298" w14:textId="74A262FB" w:rsidR="004801EC" w:rsidRPr="00A5251A" w:rsidRDefault="00460B81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Odpowiedzi na pytania</w:t>
      </w:r>
    </w:p>
    <w:p w14:paraId="768646C1" w14:textId="77777777" w:rsidR="006A1361" w:rsidRPr="00A5251A" w:rsidRDefault="006A1361" w:rsidP="00A5251A">
      <w:pPr>
        <w:pStyle w:val="Bezodstpw"/>
        <w:rPr>
          <w:rFonts w:cstheme="minorHAnsi"/>
          <w:b/>
          <w:color w:val="000000" w:themeColor="text1"/>
          <w:sz w:val="28"/>
          <w:szCs w:val="28"/>
        </w:rPr>
      </w:pPr>
    </w:p>
    <w:p w14:paraId="0583A056" w14:textId="77777777" w:rsidR="006A1361" w:rsidRPr="00A5251A" w:rsidRDefault="006A1361" w:rsidP="00A5251A">
      <w:pPr>
        <w:pStyle w:val="Bezodstpw"/>
        <w:rPr>
          <w:rFonts w:cstheme="minorHAnsi"/>
          <w:b/>
          <w:color w:val="000000" w:themeColor="text1"/>
          <w:sz w:val="28"/>
          <w:szCs w:val="28"/>
        </w:rPr>
      </w:pPr>
    </w:p>
    <w:p w14:paraId="536F8417" w14:textId="5289D98B" w:rsidR="00460B81" w:rsidRPr="00A5251A" w:rsidRDefault="00460B81" w:rsidP="00A5251A">
      <w:pPr>
        <w:pStyle w:val="Bezodstpw"/>
        <w:rPr>
          <w:rFonts w:cstheme="minorHAnsi"/>
          <w:b/>
          <w:color w:val="000000" w:themeColor="text1"/>
          <w:sz w:val="28"/>
          <w:szCs w:val="28"/>
        </w:rPr>
      </w:pPr>
      <w:r w:rsidRPr="00A5251A">
        <w:rPr>
          <w:rFonts w:cstheme="minorHAnsi"/>
          <w:b/>
          <w:color w:val="000000" w:themeColor="text1"/>
          <w:sz w:val="28"/>
          <w:szCs w:val="28"/>
        </w:rPr>
        <w:t>Ad</w:t>
      </w:r>
      <w:r w:rsidR="00876D15" w:rsidRPr="00A5251A">
        <w:rPr>
          <w:rFonts w:cstheme="minorHAnsi"/>
          <w:b/>
          <w:color w:val="000000" w:themeColor="text1"/>
          <w:sz w:val="28"/>
          <w:szCs w:val="28"/>
        </w:rPr>
        <w:t>.</w:t>
      </w:r>
      <w:r w:rsidRPr="00A5251A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6B2F0C" w:rsidRPr="00A5251A">
        <w:rPr>
          <w:rFonts w:cstheme="minorHAnsi"/>
          <w:b/>
          <w:color w:val="000000" w:themeColor="text1"/>
          <w:sz w:val="28"/>
          <w:szCs w:val="28"/>
        </w:rPr>
        <w:t>1</w:t>
      </w:r>
    </w:p>
    <w:p w14:paraId="1EAE6E86" w14:textId="77777777" w:rsidR="006A1361" w:rsidRPr="00A5251A" w:rsidRDefault="006A1361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Zamawiający rozumie powyższy zapis specyfikacji w ten sposób, iż Wykonawca w podanych godzinach jest zobowiązany raz dziennie do dostarczenia i odbioru przesyłek w podanych dniach i godzinach dlatego też nie dopuszcza możliwości wykreślenia zapisów określających godziny doręczania przesyłek i potwierdzeń odbioru /zwrotów/. </w:t>
      </w:r>
    </w:p>
    <w:p w14:paraId="24D2BF95" w14:textId="008C43FC" w:rsidR="006A1361" w:rsidRPr="00A5251A" w:rsidRDefault="006A1361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Zawarte w § 2 ust. 9 projektu umowy godziny dostarczenia przesyłek są niezbędne  do właściwego funkcjonowania Urzędu w zakresie obiegu korespondencji, jej zarejestrowania </w:t>
      </w:r>
      <w:r w:rsidR="00767A73" w:rsidRPr="00A5251A">
        <w:rPr>
          <w:rFonts w:cstheme="minorHAnsi"/>
          <w:sz w:val="28"/>
          <w:szCs w:val="28"/>
        </w:rPr>
        <w:br/>
      </w:r>
      <w:r w:rsidRPr="00A5251A">
        <w:rPr>
          <w:rFonts w:cstheme="minorHAnsi"/>
          <w:sz w:val="28"/>
          <w:szCs w:val="28"/>
        </w:rPr>
        <w:t xml:space="preserve">i  rozdysponowania do poszczególnych   komórek organizacyjnych Urzędu. </w:t>
      </w:r>
    </w:p>
    <w:p w14:paraId="52181BF1" w14:textId="257963BA" w:rsidR="00460B81" w:rsidRPr="00A5251A" w:rsidRDefault="00460B81" w:rsidP="00A5251A">
      <w:pPr>
        <w:pStyle w:val="Bezodstpw"/>
        <w:rPr>
          <w:rFonts w:cstheme="minorHAnsi"/>
          <w:b/>
          <w:color w:val="000000" w:themeColor="text1"/>
          <w:sz w:val="28"/>
          <w:szCs w:val="28"/>
        </w:rPr>
      </w:pPr>
    </w:p>
    <w:p w14:paraId="5B28EDE2" w14:textId="69C74B68" w:rsidR="00FB2067" w:rsidRPr="00A5251A" w:rsidRDefault="00FB2067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Ad. 2</w:t>
      </w:r>
    </w:p>
    <w:p w14:paraId="0834D64E" w14:textId="3B395D16" w:rsidR="00FB2067" w:rsidRPr="00A5251A" w:rsidRDefault="00FB2067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>Zamawiający wyraża zgodę na formę zapisu.</w:t>
      </w:r>
    </w:p>
    <w:p w14:paraId="562AF27C" w14:textId="77777777" w:rsidR="00FB2067" w:rsidRPr="00A5251A" w:rsidRDefault="00FB2067" w:rsidP="00A5251A">
      <w:pPr>
        <w:pStyle w:val="Bezodstpw"/>
        <w:rPr>
          <w:rFonts w:cstheme="minorHAnsi"/>
          <w:b/>
          <w:sz w:val="28"/>
          <w:szCs w:val="28"/>
        </w:rPr>
      </w:pPr>
    </w:p>
    <w:p w14:paraId="7C97260B" w14:textId="4C3AD61C" w:rsidR="00460B81" w:rsidRPr="00A5251A" w:rsidRDefault="006A1361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Ad. 3</w:t>
      </w:r>
    </w:p>
    <w:p w14:paraId="198A1244" w14:textId="79BA1BD7" w:rsidR="00094C63" w:rsidRPr="00A5251A" w:rsidRDefault="00CE7F85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Zamawiający </w:t>
      </w:r>
      <w:r w:rsidR="00CE4ABB" w:rsidRPr="00A5251A">
        <w:rPr>
          <w:rFonts w:cstheme="minorHAnsi"/>
          <w:sz w:val="28"/>
          <w:szCs w:val="28"/>
        </w:rPr>
        <w:t xml:space="preserve">podtrzymuje zapisy  §4 ust. 2 wzoru umowy.  Dopuszczalne zmiany umowy opisano </w:t>
      </w:r>
      <w:r w:rsidRPr="00A5251A">
        <w:rPr>
          <w:rFonts w:cstheme="minorHAnsi"/>
          <w:sz w:val="28"/>
          <w:szCs w:val="28"/>
        </w:rPr>
        <w:t>w</w:t>
      </w:r>
      <w:r w:rsidR="00094C63" w:rsidRPr="00A5251A">
        <w:rPr>
          <w:rFonts w:cstheme="minorHAnsi"/>
          <w:sz w:val="28"/>
          <w:szCs w:val="28"/>
        </w:rPr>
        <w:t xml:space="preserve"> </w:t>
      </w:r>
      <w:r w:rsidRPr="00A5251A">
        <w:rPr>
          <w:rFonts w:cstheme="minorHAnsi"/>
          <w:sz w:val="28"/>
          <w:szCs w:val="28"/>
        </w:rPr>
        <w:t xml:space="preserve">§4 </w:t>
      </w:r>
      <w:r w:rsidR="00094C63" w:rsidRPr="00A5251A">
        <w:rPr>
          <w:rFonts w:cstheme="minorHAnsi"/>
          <w:sz w:val="28"/>
          <w:szCs w:val="28"/>
        </w:rPr>
        <w:t xml:space="preserve">i §5 </w:t>
      </w:r>
      <w:r w:rsidRPr="00A5251A">
        <w:rPr>
          <w:rFonts w:cstheme="minorHAnsi"/>
          <w:sz w:val="28"/>
          <w:szCs w:val="28"/>
        </w:rPr>
        <w:t>wzoru umowy</w:t>
      </w:r>
      <w:r w:rsidR="00CE4ABB" w:rsidRPr="00A5251A">
        <w:rPr>
          <w:rFonts w:cstheme="minorHAnsi"/>
          <w:sz w:val="28"/>
          <w:szCs w:val="28"/>
        </w:rPr>
        <w:t xml:space="preserve">. </w:t>
      </w:r>
      <w:r w:rsidRPr="00A5251A">
        <w:rPr>
          <w:rFonts w:cstheme="minorHAnsi"/>
          <w:sz w:val="28"/>
          <w:szCs w:val="28"/>
        </w:rPr>
        <w:t xml:space="preserve"> </w:t>
      </w:r>
    </w:p>
    <w:p w14:paraId="4BE5AF39" w14:textId="457FEC9B" w:rsidR="006A1361" w:rsidRPr="00A5251A" w:rsidRDefault="006A1361" w:rsidP="00A5251A">
      <w:pPr>
        <w:pStyle w:val="Bezodstpw"/>
        <w:rPr>
          <w:rFonts w:cstheme="minorHAnsi"/>
          <w:sz w:val="28"/>
          <w:szCs w:val="28"/>
        </w:rPr>
      </w:pPr>
    </w:p>
    <w:p w14:paraId="57A4DA69" w14:textId="4BAAA6C1" w:rsidR="006A1361" w:rsidRPr="00A5251A" w:rsidRDefault="006A1361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Ad. 4</w:t>
      </w:r>
    </w:p>
    <w:p w14:paraId="59111B40" w14:textId="5BAE3D79" w:rsidR="00AB05A3" w:rsidRPr="00A5251A" w:rsidRDefault="00AB05A3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W związku z powyższym Zamawiający nie wymaga więcej niż ustawa go do tego obliguje. Zamawiający przy ewentualnej weryfikacji wymagania w zakresie zatrudnienia przez wykonawcę lub podwykonawcę wskazanego przez Zamawiającego </w:t>
      </w:r>
      <w:r w:rsidR="009B74C6" w:rsidRPr="00A5251A">
        <w:rPr>
          <w:rFonts w:cstheme="minorHAnsi"/>
          <w:sz w:val="28"/>
          <w:szCs w:val="28"/>
        </w:rPr>
        <w:t xml:space="preserve">będzie  żądał  oświadczenia  </w:t>
      </w:r>
      <w:r w:rsidRPr="00A5251A">
        <w:rPr>
          <w:rFonts w:cstheme="minorHAnsi"/>
          <w:sz w:val="28"/>
          <w:szCs w:val="28"/>
        </w:rPr>
        <w:t xml:space="preserve"> określonego w </w:t>
      </w:r>
      <w:bookmarkStart w:id="0" w:name="_Hlk178838654"/>
      <w:r w:rsidR="00FC34B6" w:rsidRPr="00A5251A">
        <w:rPr>
          <w:rFonts w:cstheme="minorHAnsi"/>
          <w:sz w:val="28"/>
          <w:szCs w:val="28"/>
        </w:rPr>
        <w:t xml:space="preserve">§9 </w:t>
      </w:r>
      <w:r w:rsidRPr="00A5251A">
        <w:rPr>
          <w:rFonts w:cstheme="minorHAnsi"/>
          <w:sz w:val="28"/>
          <w:szCs w:val="28"/>
        </w:rPr>
        <w:t xml:space="preserve"> </w:t>
      </w:r>
      <w:r w:rsidR="009B74C6" w:rsidRPr="00A5251A">
        <w:rPr>
          <w:rFonts w:cstheme="minorHAnsi"/>
          <w:sz w:val="28"/>
          <w:szCs w:val="28"/>
        </w:rPr>
        <w:t xml:space="preserve">wzoru </w:t>
      </w:r>
      <w:r w:rsidRPr="00A5251A">
        <w:rPr>
          <w:rFonts w:cstheme="minorHAnsi"/>
          <w:sz w:val="28"/>
          <w:szCs w:val="28"/>
        </w:rPr>
        <w:t>umowy</w:t>
      </w:r>
      <w:bookmarkEnd w:id="0"/>
      <w:r w:rsidRPr="00A5251A">
        <w:rPr>
          <w:rFonts w:cstheme="minorHAnsi"/>
          <w:sz w:val="28"/>
          <w:szCs w:val="28"/>
        </w:rPr>
        <w:t xml:space="preserve">. Zapisy SWZ </w:t>
      </w:r>
      <w:r w:rsidR="009B74C6" w:rsidRPr="00A5251A">
        <w:rPr>
          <w:rFonts w:cstheme="minorHAnsi"/>
          <w:sz w:val="28"/>
          <w:szCs w:val="28"/>
        </w:rPr>
        <w:t xml:space="preserve">pkt.5  </w:t>
      </w:r>
      <w:proofErr w:type="spellStart"/>
      <w:r w:rsidR="009B74C6" w:rsidRPr="00A5251A">
        <w:rPr>
          <w:rFonts w:cstheme="minorHAnsi"/>
          <w:sz w:val="28"/>
          <w:szCs w:val="28"/>
        </w:rPr>
        <w:t>ppkt</w:t>
      </w:r>
      <w:proofErr w:type="spellEnd"/>
      <w:r w:rsidR="009B74C6" w:rsidRPr="00A5251A">
        <w:rPr>
          <w:rFonts w:cstheme="minorHAnsi"/>
          <w:sz w:val="28"/>
          <w:szCs w:val="28"/>
        </w:rPr>
        <w:t xml:space="preserve">. 6  i 7 </w:t>
      </w:r>
      <w:r w:rsidRPr="00A5251A">
        <w:rPr>
          <w:rFonts w:cstheme="minorHAnsi"/>
          <w:sz w:val="28"/>
          <w:szCs w:val="28"/>
        </w:rPr>
        <w:t>oraz</w:t>
      </w:r>
      <w:r w:rsidR="009B74C6" w:rsidRPr="00A5251A">
        <w:rPr>
          <w:rFonts w:cstheme="minorHAnsi"/>
          <w:sz w:val="28"/>
          <w:szCs w:val="28"/>
        </w:rPr>
        <w:t xml:space="preserve"> </w:t>
      </w:r>
      <w:r w:rsidRPr="00A5251A">
        <w:rPr>
          <w:rFonts w:cstheme="minorHAnsi"/>
          <w:sz w:val="28"/>
          <w:szCs w:val="28"/>
        </w:rPr>
        <w:t xml:space="preserve"> </w:t>
      </w:r>
      <w:r w:rsidR="009B74C6" w:rsidRPr="00A5251A">
        <w:rPr>
          <w:rFonts w:cstheme="minorHAnsi"/>
          <w:sz w:val="28"/>
          <w:szCs w:val="28"/>
        </w:rPr>
        <w:t xml:space="preserve">§9  wzoru umowy </w:t>
      </w:r>
      <w:r w:rsidRPr="00A5251A">
        <w:rPr>
          <w:rFonts w:cstheme="minorHAnsi"/>
          <w:sz w:val="28"/>
          <w:szCs w:val="28"/>
        </w:rPr>
        <w:t xml:space="preserve"> dot. zatrudnienia na podstawie stosunku pracy i weryfikacji tego wymogu pozostają  bez zmian. </w:t>
      </w:r>
    </w:p>
    <w:p w14:paraId="309996E1" w14:textId="77777777" w:rsidR="00CE4ABB" w:rsidRPr="00A5251A" w:rsidRDefault="00CE4ABB" w:rsidP="00A5251A">
      <w:pPr>
        <w:pStyle w:val="Bezodstpw"/>
        <w:rPr>
          <w:rFonts w:cstheme="minorHAnsi"/>
          <w:b/>
          <w:sz w:val="28"/>
          <w:szCs w:val="28"/>
        </w:rPr>
      </w:pPr>
    </w:p>
    <w:p w14:paraId="0BA87D44" w14:textId="46792552" w:rsidR="00975A2D" w:rsidRPr="00A5251A" w:rsidRDefault="00975A2D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Ad. 5</w:t>
      </w:r>
    </w:p>
    <w:p w14:paraId="34EF4CC5" w14:textId="38ACB4D1" w:rsidR="00975A2D" w:rsidRPr="00A5251A" w:rsidRDefault="00CE4ABB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Przez  zapisy SWZ pkt.5  </w:t>
      </w:r>
      <w:proofErr w:type="spellStart"/>
      <w:r w:rsidRPr="00A5251A">
        <w:rPr>
          <w:rFonts w:cstheme="minorHAnsi"/>
          <w:sz w:val="28"/>
          <w:szCs w:val="28"/>
        </w:rPr>
        <w:t>ppkt</w:t>
      </w:r>
      <w:proofErr w:type="spellEnd"/>
      <w:r w:rsidRPr="00A5251A">
        <w:rPr>
          <w:rFonts w:cstheme="minorHAnsi"/>
          <w:sz w:val="28"/>
          <w:szCs w:val="28"/>
        </w:rPr>
        <w:t xml:space="preserve">  8 Zamawiający  rozumie    ustania stosunku pracy wskaże inną  osobę  do realizacji  zadania pozostającą  w zatrudnieniu    na podstawie umowę  o pracę w rozumieniu  art. 22 §1 ustawy  z dnia 26 czerwca 1974 r.  – Kodeks pracy.</w:t>
      </w:r>
    </w:p>
    <w:p w14:paraId="2F69F47D" w14:textId="77777777" w:rsidR="00CE4ABB" w:rsidRPr="00A5251A" w:rsidRDefault="00CE4ABB" w:rsidP="00A5251A">
      <w:pPr>
        <w:pStyle w:val="Bezodstpw"/>
        <w:rPr>
          <w:rFonts w:cstheme="minorHAnsi"/>
          <w:sz w:val="28"/>
          <w:szCs w:val="28"/>
        </w:rPr>
      </w:pPr>
    </w:p>
    <w:p w14:paraId="2FF334FA" w14:textId="5E4CE4F9" w:rsidR="00975A2D" w:rsidRPr="00A5251A" w:rsidRDefault="00975A2D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Ad. 6</w:t>
      </w:r>
    </w:p>
    <w:p w14:paraId="4E40E0D7" w14:textId="49F7351E" w:rsidR="004553E3" w:rsidRPr="00A5251A" w:rsidRDefault="004553E3" w:rsidP="00A5251A">
      <w:pPr>
        <w:pStyle w:val="Bezodstpw"/>
        <w:rPr>
          <w:rFonts w:cstheme="minorHAnsi"/>
          <w:sz w:val="28"/>
          <w:szCs w:val="28"/>
        </w:rPr>
      </w:pPr>
      <w:bookmarkStart w:id="1" w:name="_Hlk178837756"/>
      <w:r w:rsidRPr="00A5251A">
        <w:rPr>
          <w:rFonts w:cstheme="minorHAnsi"/>
          <w:sz w:val="28"/>
          <w:szCs w:val="28"/>
        </w:rPr>
        <w:t xml:space="preserve">Zamawiający </w:t>
      </w:r>
      <w:r w:rsidR="00C91D7B">
        <w:rPr>
          <w:rFonts w:cstheme="minorHAnsi"/>
          <w:sz w:val="28"/>
          <w:szCs w:val="28"/>
        </w:rPr>
        <w:t>wprowadz</w:t>
      </w:r>
      <w:r w:rsidRPr="00A5251A">
        <w:rPr>
          <w:rFonts w:cstheme="minorHAnsi"/>
          <w:sz w:val="28"/>
          <w:szCs w:val="28"/>
        </w:rPr>
        <w:t>a</w:t>
      </w:r>
      <w:r w:rsidR="00C91D7B">
        <w:rPr>
          <w:rFonts w:cstheme="minorHAnsi"/>
          <w:sz w:val="28"/>
          <w:szCs w:val="28"/>
        </w:rPr>
        <w:t xml:space="preserve"> zmianę zapisu </w:t>
      </w:r>
      <w:r w:rsidRPr="00A5251A">
        <w:rPr>
          <w:rFonts w:cstheme="minorHAnsi"/>
          <w:sz w:val="28"/>
          <w:szCs w:val="28"/>
        </w:rPr>
        <w:t xml:space="preserve"> w następujący sposób:</w:t>
      </w:r>
    </w:p>
    <w:p w14:paraId="29FE77DE" w14:textId="38BA7055" w:rsidR="004553E3" w:rsidRPr="00A5251A" w:rsidRDefault="004553E3" w:rsidP="00A5251A">
      <w:pPr>
        <w:ind w:right="-567"/>
        <w:rPr>
          <w:rFonts w:cstheme="minorHAnsi"/>
          <w:bCs/>
          <w:sz w:val="28"/>
          <w:szCs w:val="28"/>
        </w:rPr>
      </w:pPr>
      <w:r w:rsidRPr="00A5251A">
        <w:rPr>
          <w:rFonts w:cstheme="minorHAnsi"/>
          <w:bCs/>
          <w:sz w:val="28"/>
          <w:szCs w:val="28"/>
        </w:rPr>
        <w:lastRenderedPageBreak/>
        <w:t xml:space="preserve">„W trakcie realizacji umowy Wykonawca zapewni dostęp do placówki  awizacyjnej  dla każdego  adresata na </w:t>
      </w:r>
      <w:r w:rsidR="00CA08A1">
        <w:rPr>
          <w:rFonts w:cstheme="minorHAnsi"/>
          <w:bCs/>
          <w:sz w:val="28"/>
          <w:szCs w:val="28"/>
        </w:rPr>
        <w:t>terenie  Powiatu Chrzanowskiego</w:t>
      </w:r>
      <w:r w:rsidRPr="00A5251A">
        <w:rPr>
          <w:rFonts w:cstheme="minorHAnsi"/>
          <w:bCs/>
          <w:sz w:val="28"/>
          <w:szCs w:val="28"/>
        </w:rPr>
        <w:t xml:space="preserve">  zgodnie  z  wymogami  określonymi dla  operatora wyznaczonego</w:t>
      </w:r>
      <w:r w:rsidR="00A5251A" w:rsidRPr="00A5251A">
        <w:rPr>
          <w:rFonts w:cstheme="minorHAnsi"/>
          <w:bCs/>
          <w:sz w:val="28"/>
          <w:szCs w:val="28"/>
        </w:rPr>
        <w:t xml:space="preserve">- </w:t>
      </w:r>
      <w:r w:rsidRPr="00A5251A">
        <w:rPr>
          <w:rFonts w:cstheme="minorHAnsi"/>
          <w:bCs/>
          <w:sz w:val="28"/>
          <w:szCs w:val="28"/>
        </w:rPr>
        <w:t>gdzie klient tut. Urzędu będzie miał możliwość odbioru przesyłek pocztowych w dni powszednie</w:t>
      </w:r>
      <w:r w:rsidR="00A5251A" w:rsidRPr="00A5251A">
        <w:rPr>
          <w:rFonts w:cstheme="minorHAnsi"/>
          <w:bCs/>
          <w:sz w:val="28"/>
          <w:szCs w:val="28"/>
        </w:rPr>
        <w:t>”</w:t>
      </w:r>
      <w:r w:rsidRPr="00A5251A">
        <w:rPr>
          <w:rFonts w:cstheme="minorHAnsi"/>
          <w:bCs/>
          <w:sz w:val="28"/>
          <w:szCs w:val="28"/>
        </w:rPr>
        <w:t>.</w:t>
      </w:r>
    </w:p>
    <w:p w14:paraId="784EA14F" w14:textId="2B0B9FD5" w:rsidR="00655343" w:rsidRPr="00A5251A" w:rsidRDefault="004553E3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 </w:t>
      </w:r>
    </w:p>
    <w:bookmarkEnd w:id="1"/>
    <w:p w14:paraId="733577FF" w14:textId="07CC5381" w:rsidR="00975A2D" w:rsidRPr="00A5251A" w:rsidRDefault="00975A2D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>Ad. 7</w:t>
      </w:r>
    </w:p>
    <w:p w14:paraId="53576C59" w14:textId="2990975D" w:rsidR="00E86500" w:rsidRPr="00A5251A" w:rsidRDefault="00E86500" w:rsidP="00A5251A">
      <w:pPr>
        <w:pStyle w:val="Bezodstpw"/>
        <w:rPr>
          <w:rFonts w:cstheme="minorHAnsi"/>
          <w:bCs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Zamawiający  wyraża zgodę na modyfikację zapisu  </w:t>
      </w:r>
      <w:r w:rsidRPr="00A5251A">
        <w:rPr>
          <w:rFonts w:cstheme="minorHAnsi"/>
          <w:bCs/>
          <w:sz w:val="28"/>
          <w:szCs w:val="28"/>
        </w:rPr>
        <w:t xml:space="preserve">poprzez dodanie  po słowie „tożsamości”  zapisu: „lub legitymacji służbowej potwierdzającej  umocowanie  do realizacji czynności”. </w:t>
      </w:r>
    </w:p>
    <w:p w14:paraId="23C9634E" w14:textId="77777777" w:rsidR="004553E3" w:rsidRPr="00A5251A" w:rsidRDefault="004553E3" w:rsidP="00A5251A">
      <w:pPr>
        <w:pStyle w:val="Bezodstpw"/>
        <w:rPr>
          <w:rFonts w:cstheme="minorHAnsi"/>
          <w:bCs/>
          <w:sz w:val="28"/>
          <w:szCs w:val="28"/>
        </w:rPr>
      </w:pPr>
    </w:p>
    <w:p w14:paraId="5592448E" w14:textId="4EF46A64" w:rsidR="00E86500" w:rsidRPr="00A5251A" w:rsidRDefault="00E86500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 xml:space="preserve">Ad. 8.  </w:t>
      </w:r>
    </w:p>
    <w:p w14:paraId="2408FF71" w14:textId="77FF6812" w:rsidR="000648F5" w:rsidRPr="00A5251A" w:rsidRDefault="00E86500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 </w:t>
      </w:r>
      <w:r w:rsidR="000648F5" w:rsidRPr="00A5251A">
        <w:rPr>
          <w:rFonts w:cstheme="minorHAnsi"/>
          <w:sz w:val="28"/>
          <w:szCs w:val="28"/>
        </w:rPr>
        <w:t>Zamawiający  wyraża zgodę na modyfikację  zapisu w następujący sposób</w:t>
      </w:r>
    </w:p>
    <w:p w14:paraId="5EE4536E" w14:textId="049728B2" w:rsidR="000648F5" w:rsidRPr="00A5251A" w:rsidRDefault="000648F5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„W przypadku zmiany harmonogramu pracy Zamawiającego, po wcześniejszym ustaleniu możliwości operacyjnych z Wykonawcą, Zamawiający zaakceptuje godziny  zaproponowane przez Wykonawcę”. </w:t>
      </w:r>
    </w:p>
    <w:p w14:paraId="25C5CF58" w14:textId="25908209" w:rsidR="000648F5" w:rsidRPr="00A5251A" w:rsidRDefault="000648F5" w:rsidP="00A5251A">
      <w:pPr>
        <w:pStyle w:val="Bezodstpw"/>
        <w:rPr>
          <w:rFonts w:cstheme="minorHAnsi"/>
          <w:sz w:val="28"/>
          <w:szCs w:val="28"/>
        </w:rPr>
      </w:pPr>
    </w:p>
    <w:p w14:paraId="33D94E77" w14:textId="45FA31E7" w:rsidR="000648F5" w:rsidRPr="00A5251A" w:rsidRDefault="000648F5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 xml:space="preserve">Ad. 9. </w:t>
      </w:r>
    </w:p>
    <w:p w14:paraId="3091CF89" w14:textId="637D7A02" w:rsidR="00AB05A3" w:rsidRPr="00A5251A" w:rsidRDefault="00AB05A3" w:rsidP="00A5251A">
      <w:pPr>
        <w:pStyle w:val="Bezodstpw"/>
        <w:rPr>
          <w:rFonts w:cstheme="minorHAnsi"/>
          <w:bCs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Tak, przesyłki w obrocie zagranicznym doręczane będą  na </w:t>
      </w:r>
      <w:r w:rsidRPr="00A5251A">
        <w:rPr>
          <w:rFonts w:cstheme="minorHAnsi"/>
          <w:bCs/>
          <w:sz w:val="28"/>
          <w:szCs w:val="28"/>
        </w:rPr>
        <w:t xml:space="preserve">obszar określony przez destynacje dostępne dla usług powszechnych lub wybranej jego części </w:t>
      </w:r>
      <w:r w:rsidR="00A5251A">
        <w:rPr>
          <w:rFonts w:cstheme="minorHAnsi"/>
          <w:bCs/>
          <w:sz w:val="28"/>
          <w:szCs w:val="28"/>
        </w:rPr>
        <w:br/>
      </w:r>
      <w:r w:rsidRPr="00A5251A">
        <w:rPr>
          <w:rFonts w:cstheme="minorHAnsi"/>
          <w:bCs/>
          <w:sz w:val="28"/>
          <w:szCs w:val="28"/>
        </w:rPr>
        <w:t xml:space="preserve">w dniu nadania przesyłek. </w:t>
      </w:r>
      <w:r w:rsidR="001F1AE4">
        <w:rPr>
          <w:rFonts w:cstheme="minorHAnsi"/>
          <w:bCs/>
          <w:sz w:val="28"/>
          <w:szCs w:val="28"/>
        </w:rPr>
        <w:t>Zamawiający  doprecyzuje zapis w tym zakresie.</w:t>
      </w:r>
    </w:p>
    <w:p w14:paraId="6E477136" w14:textId="45CF1C6D" w:rsidR="00AB05A3" w:rsidRPr="00A5251A" w:rsidRDefault="00AB05A3" w:rsidP="00A5251A">
      <w:pPr>
        <w:pStyle w:val="Bezodstpw"/>
        <w:rPr>
          <w:rFonts w:cstheme="minorHAnsi"/>
          <w:bCs/>
          <w:sz w:val="28"/>
          <w:szCs w:val="28"/>
        </w:rPr>
      </w:pPr>
    </w:p>
    <w:p w14:paraId="35826C85" w14:textId="5024410B" w:rsidR="00AB05A3" w:rsidRPr="00A5251A" w:rsidRDefault="00AB05A3" w:rsidP="00A5251A">
      <w:pPr>
        <w:pStyle w:val="Bezodstpw"/>
        <w:rPr>
          <w:rFonts w:cstheme="minorHAnsi"/>
          <w:b/>
          <w:bCs/>
          <w:sz w:val="28"/>
          <w:szCs w:val="28"/>
        </w:rPr>
      </w:pPr>
      <w:r w:rsidRPr="00A5251A">
        <w:rPr>
          <w:rFonts w:cstheme="minorHAnsi"/>
          <w:b/>
          <w:bCs/>
          <w:sz w:val="28"/>
          <w:szCs w:val="28"/>
        </w:rPr>
        <w:t>Ad. 10.</w:t>
      </w:r>
    </w:p>
    <w:p w14:paraId="19E030C5" w14:textId="00196B10" w:rsidR="00AB05A3" w:rsidRPr="0077626D" w:rsidRDefault="00AB05A3" w:rsidP="00A5251A">
      <w:pPr>
        <w:pStyle w:val="Bezodstpw"/>
        <w:rPr>
          <w:rFonts w:cstheme="minorHAnsi"/>
          <w:sz w:val="28"/>
          <w:szCs w:val="28"/>
        </w:rPr>
      </w:pPr>
      <w:r w:rsidRPr="0077626D">
        <w:rPr>
          <w:rFonts w:cstheme="minorHAnsi"/>
          <w:sz w:val="28"/>
          <w:szCs w:val="28"/>
        </w:rPr>
        <w:t xml:space="preserve">Zamawiający </w:t>
      </w:r>
      <w:r w:rsidR="0077626D" w:rsidRPr="0077626D">
        <w:rPr>
          <w:rFonts w:cstheme="minorHAnsi"/>
          <w:sz w:val="28"/>
          <w:szCs w:val="28"/>
        </w:rPr>
        <w:t xml:space="preserve">potwierdza, że </w:t>
      </w:r>
      <w:r w:rsidR="0077626D" w:rsidRPr="0077626D">
        <w:rPr>
          <w:rFonts w:cstheme="minorHAnsi"/>
          <w:bCs/>
          <w:color w:val="000000"/>
          <w:sz w:val="28"/>
          <w:szCs w:val="28"/>
        </w:rPr>
        <w:t xml:space="preserve"> zastosowane oznaczenia odpowiadają sposobowi opisywania przesyłek zastosowanemu w </w:t>
      </w:r>
      <w:r w:rsidR="0077626D">
        <w:rPr>
          <w:rFonts w:cstheme="minorHAnsi"/>
          <w:bCs/>
          <w:color w:val="000000"/>
          <w:sz w:val="28"/>
          <w:szCs w:val="28"/>
        </w:rPr>
        <w:t>c</w:t>
      </w:r>
      <w:r w:rsidR="0077626D" w:rsidRPr="0077626D">
        <w:rPr>
          <w:rFonts w:cstheme="minorHAnsi"/>
          <w:bCs/>
          <w:iCs/>
          <w:color w:val="000000"/>
          <w:sz w:val="28"/>
          <w:szCs w:val="28"/>
        </w:rPr>
        <w:t>enniku usług powszechnych</w:t>
      </w:r>
      <w:r w:rsidR="0077626D" w:rsidRPr="0077626D">
        <w:rPr>
          <w:rFonts w:cstheme="minorHAnsi"/>
          <w:bCs/>
          <w:color w:val="000000"/>
          <w:sz w:val="28"/>
          <w:szCs w:val="28"/>
        </w:rPr>
        <w:t>, co jest powszechnym sposobem charakteryzowania listów i paczek.</w:t>
      </w:r>
    </w:p>
    <w:p w14:paraId="27BFEFA1" w14:textId="77777777" w:rsidR="00AB05A3" w:rsidRPr="0077626D" w:rsidRDefault="00AB05A3" w:rsidP="00A5251A">
      <w:pPr>
        <w:pStyle w:val="Bezodstpw"/>
        <w:rPr>
          <w:rFonts w:cstheme="minorHAnsi"/>
          <w:bCs/>
          <w:sz w:val="24"/>
          <w:szCs w:val="24"/>
        </w:rPr>
      </w:pPr>
    </w:p>
    <w:p w14:paraId="35F656E2" w14:textId="2CA60598" w:rsidR="00AB05A3" w:rsidRPr="00A5251A" w:rsidRDefault="00AB05A3" w:rsidP="00A5251A">
      <w:pPr>
        <w:pStyle w:val="Bezodstpw"/>
        <w:rPr>
          <w:rFonts w:cstheme="minorHAnsi"/>
          <w:b/>
          <w:bCs/>
          <w:sz w:val="28"/>
          <w:szCs w:val="28"/>
        </w:rPr>
      </w:pPr>
      <w:r w:rsidRPr="00A5251A">
        <w:rPr>
          <w:rFonts w:cstheme="minorHAnsi"/>
          <w:b/>
          <w:bCs/>
          <w:sz w:val="28"/>
          <w:szCs w:val="28"/>
        </w:rPr>
        <w:t xml:space="preserve">Ad. 11.  </w:t>
      </w:r>
    </w:p>
    <w:p w14:paraId="78316E88" w14:textId="454272B1" w:rsidR="00B64827" w:rsidRPr="00A5251A" w:rsidRDefault="00B64827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 xml:space="preserve">Zamawiający </w:t>
      </w:r>
      <w:r w:rsidR="00925C24">
        <w:rPr>
          <w:rFonts w:cstheme="minorHAnsi"/>
          <w:sz w:val="28"/>
          <w:szCs w:val="28"/>
        </w:rPr>
        <w:t xml:space="preserve">akceptuje  gabaryty stosowane  dla tego typu usług przez Wykonawcę. </w:t>
      </w:r>
    </w:p>
    <w:p w14:paraId="18B5F0F4" w14:textId="73500FF7" w:rsidR="00AB05A3" w:rsidRDefault="00AB05A3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>Zamawiający przekazuje w załączeniu popr</w:t>
      </w:r>
      <w:bookmarkStart w:id="2" w:name="_GoBack"/>
      <w:bookmarkEnd w:id="2"/>
      <w:r w:rsidRPr="00A5251A">
        <w:rPr>
          <w:rFonts w:cstheme="minorHAnsi"/>
          <w:sz w:val="28"/>
          <w:szCs w:val="28"/>
        </w:rPr>
        <w:t>awion</w:t>
      </w:r>
      <w:r w:rsidR="00B64827" w:rsidRPr="00A5251A">
        <w:rPr>
          <w:rFonts w:cstheme="minorHAnsi"/>
          <w:sz w:val="28"/>
          <w:szCs w:val="28"/>
        </w:rPr>
        <w:t>e</w:t>
      </w:r>
      <w:r w:rsidRPr="00A5251A">
        <w:rPr>
          <w:rFonts w:cstheme="minorHAnsi"/>
          <w:sz w:val="28"/>
          <w:szCs w:val="28"/>
        </w:rPr>
        <w:t xml:space="preserve"> załączniki.</w:t>
      </w:r>
    </w:p>
    <w:p w14:paraId="618172CF" w14:textId="77777777" w:rsidR="00A5251A" w:rsidRPr="00A5251A" w:rsidRDefault="00A5251A" w:rsidP="00A5251A">
      <w:pPr>
        <w:pStyle w:val="Bezodstpw"/>
        <w:rPr>
          <w:rFonts w:cstheme="minorHAnsi"/>
          <w:sz w:val="28"/>
          <w:szCs w:val="28"/>
        </w:rPr>
      </w:pPr>
    </w:p>
    <w:p w14:paraId="16E96EB9" w14:textId="06D7053F" w:rsidR="00AB05A3" w:rsidRPr="00A5251A" w:rsidRDefault="00B64827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 xml:space="preserve">Ad.12. </w:t>
      </w:r>
    </w:p>
    <w:p w14:paraId="36A248D7" w14:textId="3E1E679C" w:rsidR="00FC34B6" w:rsidRPr="00A5251A" w:rsidRDefault="00FC34B6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>Zamawiający nie  wyraża zgody  na zamianę zapisu.</w:t>
      </w:r>
    </w:p>
    <w:p w14:paraId="2F79A18B" w14:textId="77777777" w:rsidR="00A5251A" w:rsidRPr="00A5251A" w:rsidRDefault="00A5251A" w:rsidP="00A5251A">
      <w:pPr>
        <w:pStyle w:val="Bezodstpw"/>
        <w:rPr>
          <w:rFonts w:cstheme="minorHAnsi"/>
          <w:b/>
          <w:sz w:val="28"/>
          <w:szCs w:val="28"/>
        </w:rPr>
      </w:pPr>
    </w:p>
    <w:p w14:paraId="0AD138AD" w14:textId="103D70C5" w:rsidR="00FC34B6" w:rsidRPr="00A5251A" w:rsidRDefault="00FC34B6" w:rsidP="00A5251A">
      <w:pPr>
        <w:pStyle w:val="Bezodstpw"/>
        <w:rPr>
          <w:rFonts w:cstheme="minorHAnsi"/>
          <w:b/>
          <w:sz w:val="28"/>
          <w:szCs w:val="28"/>
        </w:rPr>
      </w:pPr>
      <w:r w:rsidRPr="00A5251A">
        <w:rPr>
          <w:rFonts w:cstheme="minorHAnsi"/>
          <w:b/>
          <w:sz w:val="28"/>
          <w:szCs w:val="28"/>
        </w:rPr>
        <w:t xml:space="preserve">Ad.13. </w:t>
      </w:r>
    </w:p>
    <w:p w14:paraId="6C62FEA9" w14:textId="77777777" w:rsidR="00FC34B6" w:rsidRPr="00A5251A" w:rsidRDefault="00FC34B6" w:rsidP="00A5251A">
      <w:pPr>
        <w:pStyle w:val="Bezodstpw"/>
        <w:rPr>
          <w:rFonts w:cstheme="minorHAnsi"/>
          <w:sz w:val="28"/>
          <w:szCs w:val="28"/>
        </w:rPr>
      </w:pPr>
      <w:r w:rsidRPr="00A5251A">
        <w:rPr>
          <w:rFonts w:cstheme="minorHAnsi"/>
          <w:sz w:val="28"/>
          <w:szCs w:val="28"/>
        </w:rPr>
        <w:t>Zamawiający nie  wyraża zgody  na zamianę zapisu.</w:t>
      </w:r>
    </w:p>
    <w:p w14:paraId="01F10673" w14:textId="453FE9C4" w:rsidR="00B64827" w:rsidRPr="00A5251A" w:rsidRDefault="00B64827" w:rsidP="00A5251A">
      <w:pPr>
        <w:pStyle w:val="Bezodstpw"/>
        <w:rPr>
          <w:rFonts w:cstheme="minorHAnsi"/>
          <w:b/>
          <w:sz w:val="28"/>
          <w:szCs w:val="28"/>
        </w:rPr>
      </w:pPr>
    </w:p>
    <w:p w14:paraId="6E1E3A78" w14:textId="77777777" w:rsidR="00AB05A3" w:rsidRPr="00A5251A" w:rsidRDefault="00AB05A3" w:rsidP="00A5251A">
      <w:pPr>
        <w:pStyle w:val="Bezodstpw"/>
        <w:rPr>
          <w:rFonts w:cstheme="minorHAnsi"/>
          <w:bCs/>
          <w:sz w:val="28"/>
          <w:szCs w:val="28"/>
        </w:rPr>
      </w:pPr>
    </w:p>
    <w:sectPr w:rsidR="00AB05A3" w:rsidRPr="00A52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A2933"/>
    <w:multiLevelType w:val="multilevel"/>
    <w:tmpl w:val="3FFC2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7D8"/>
    <w:rsid w:val="00020C1F"/>
    <w:rsid w:val="00054562"/>
    <w:rsid w:val="000648F5"/>
    <w:rsid w:val="00094C63"/>
    <w:rsid w:val="001107D8"/>
    <w:rsid w:val="00111113"/>
    <w:rsid w:val="001C0A87"/>
    <w:rsid w:val="001F1AE4"/>
    <w:rsid w:val="002A0C3D"/>
    <w:rsid w:val="002A1337"/>
    <w:rsid w:val="00320D3C"/>
    <w:rsid w:val="00344131"/>
    <w:rsid w:val="003606DB"/>
    <w:rsid w:val="0037596E"/>
    <w:rsid w:val="004553E3"/>
    <w:rsid w:val="00460B81"/>
    <w:rsid w:val="004801EC"/>
    <w:rsid w:val="0048154F"/>
    <w:rsid w:val="00613314"/>
    <w:rsid w:val="00655343"/>
    <w:rsid w:val="0065742B"/>
    <w:rsid w:val="00666E65"/>
    <w:rsid w:val="006A1361"/>
    <w:rsid w:val="006B2F0C"/>
    <w:rsid w:val="00767A73"/>
    <w:rsid w:val="0077626D"/>
    <w:rsid w:val="00876D15"/>
    <w:rsid w:val="008C52B8"/>
    <w:rsid w:val="00915B29"/>
    <w:rsid w:val="00925C24"/>
    <w:rsid w:val="00975A2D"/>
    <w:rsid w:val="009B74C6"/>
    <w:rsid w:val="00A5251A"/>
    <w:rsid w:val="00AB05A3"/>
    <w:rsid w:val="00B64827"/>
    <w:rsid w:val="00C50340"/>
    <w:rsid w:val="00C91D7B"/>
    <w:rsid w:val="00CA08A1"/>
    <w:rsid w:val="00CC66FC"/>
    <w:rsid w:val="00CE4ABB"/>
    <w:rsid w:val="00CE7F85"/>
    <w:rsid w:val="00E27913"/>
    <w:rsid w:val="00E86500"/>
    <w:rsid w:val="00ED1984"/>
    <w:rsid w:val="00FB2067"/>
    <w:rsid w:val="00FC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D2A49"/>
  <w15:chartTrackingRefBased/>
  <w15:docId w15:val="{EB2083FF-7E5A-4CCF-858F-D127D16C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6A13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A13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6A1361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4553E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KAPUSTA</dc:creator>
  <cp:keywords/>
  <dc:description/>
  <cp:lastModifiedBy>KLAUDIA KAPUSTA</cp:lastModifiedBy>
  <cp:revision>16</cp:revision>
  <cp:lastPrinted>2024-10-03T10:19:00Z</cp:lastPrinted>
  <dcterms:created xsi:type="dcterms:W3CDTF">2023-10-04T05:27:00Z</dcterms:created>
  <dcterms:modified xsi:type="dcterms:W3CDTF">2024-10-03T10:28:00Z</dcterms:modified>
</cp:coreProperties>
</file>